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BA" w:rsidRPr="00F15C0F" w:rsidRDefault="004E3EBA" w:rsidP="00644A5F">
      <w:pPr>
        <w:ind w:left="10206"/>
        <w:jc w:val="center"/>
        <w:rPr>
          <w:rFonts w:ascii="Times New Roman" w:hAnsi="Times New Roman"/>
          <w:sz w:val="22"/>
          <w:szCs w:val="22"/>
        </w:rPr>
      </w:pPr>
      <w:r w:rsidRPr="00F15C0F">
        <w:rPr>
          <w:rFonts w:ascii="Times New Roman" w:hAnsi="Times New Roman"/>
          <w:sz w:val="22"/>
          <w:szCs w:val="22"/>
        </w:rPr>
        <w:t>Приложение</w:t>
      </w:r>
      <w:r w:rsidR="001A5403" w:rsidRPr="00F15C0F">
        <w:rPr>
          <w:rFonts w:ascii="Times New Roman" w:hAnsi="Times New Roman"/>
          <w:sz w:val="22"/>
          <w:szCs w:val="22"/>
        </w:rPr>
        <w:t xml:space="preserve"> №</w:t>
      </w:r>
      <w:r w:rsidR="00FA192F" w:rsidRPr="00F15C0F">
        <w:rPr>
          <w:rFonts w:ascii="Times New Roman" w:hAnsi="Times New Roman"/>
          <w:sz w:val="22"/>
          <w:szCs w:val="22"/>
        </w:rPr>
        <w:t xml:space="preserve"> </w:t>
      </w:r>
      <w:r w:rsidR="00EF3887">
        <w:rPr>
          <w:rFonts w:ascii="Times New Roman" w:hAnsi="Times New Roman"/>
          <w:sz w:val="22"/>
          <w:szCs w:val="22"/>
        </w:rPr>
        <w:t>2</w:t>
      </w:r>
    </w:p>
    <w:p w:rsidR="004E3EBA" w:rsidRPr="00F15C0F" w:rsidRDefault="004E3EBA" w:rsidP="00644A5F">
      <w:pPr>
        <w:ind w:left="10206"/>
        <w:jc w:val="center"/>
        <w:rPr>
          <w:rFonts w:ascii="Times New Roman" w:hAnsi="Times New Roman"/>
          <w:sz w:val="22"/>
          <w:szCs w:val="22"/>
        </w:rPr>
      </w:pPr>
      <w:r w:rsidRPr="00F15C0F">
        <w:rPr>
          <w:rFonts w:ascii="Times New Roman" w:hAnsi="Times New Roman"/>
          <w:sz w:val="22"/>
          <w:szCs w:val="22"/>
        </w:rPr>
        <w:t>к постановлению администрации</w:t>
      </w:r>
    </w:p>
    <w:p w:rsidR="004E3EBA" w:rsidRPr="00F15C0F" w:rsidRDefault="000E7CA3" w:rsidP="00644A5F">
      <w:pPr>
        <w:ind w:left="1020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Пильнинского</w:t>
      </w:r>
      <w:r w:rsidR="006672D1" w:rsidRPr="00F15C0F">
        <w:rPr>
          <w:rFonts w:ascii="Times New Roman" w:hAnsi="Times New Roman"/>
          <w:sz w:val="22"/>
          <w:szCs w:val="22"/>
        </w:rPr>
        <w:t xml:space="preserve"> </w:t>
      </w:r>
      <w:r w:rsidR="00FB0EA6" w:rsidRPr="00F15C0F">
        <w:rPr>
          <w:rFonts w:ascii="Times New Roman" w:hAnsi="Times New Roman"/>
          <w:sz w:val="22"/>
          <w:szCs w:val="22"/>
        </w:rPr>
        <w:t>муниципального округа Нижегородской области</w:t>
      </w:r>
    </w:p>
    <w:p w:rsidR="004E3EBA" w:rsidRPr="00F15C0F" w:rsidRDefault="004E3EBA" w:rsidP="00644A5F">
      <w:pPr>
        <w:ind w:left="10206"/>
        <w:jc w:val="center"/>
        <w:rPr>
          <w:rFonts w:ascii="Times New Roman" w:hAnsi="Times New Roman"/>
          <w:sz w:val="22"/>
          <w:szCs w:val="22"/>
        </w:rPr>
      </w:pPr>
      <w:r w:rsidRPr="00F15C0F">
        <w:rPr>
          <w:rFonts w:ascii="Times New Roman" w:hAnsi="Times New Roman"/>
          <w:sz w:val="22"/>
          <w:szCs w:val="22"/>
        </w:rPr>
        <w:t xml:space="preserve">от </w:t>
      </w:r>
      <w:r w:rsidR="00F07A8E">
        <w:rPr>
          <w:rFonts w:ascii="Times New Roman" w:hAnsi="Times New Roman"/>
          <w:sz w:val="22"/>
          <w:szCs w:val="22"/>
        </w:rPr>
        <w:t>«</w:t>
      </w:r>
      <w:r w:rsidR="0039377B">
        <w:rPr>
          <w:rFonts w:ascii="Times New Roman" w:hAnsi="Times New Roman"/>
          <w:sz w:val="22"/>
          <w:szCs w:val="22"/>
        </w:rPr>
        <w:t>13</w:t>
      </w:r>
      <w:r w:rsidR="00F07A8E">
        <w:rPr>
          <w:rFonts w:ascii="Times New Roman" w:hAnsi="Times New Roman"/>
          <w:sz w:val="22"/>
          <w:szCs w:val="22"/>
        </w:rPr>
        <w:t>»  мая</w:t>
      </w:r>
      <w:r w:rsidR="00644A5F" w:rsidRPr="00F15C0F">
        <w:rPr>
          <w:rFonts w:ascii="Times New Roman" w:hAnsi="Times New Roman"/>
          <w:sz w:val="22"/>
          <w:szCs w:val="22"/>
        </w:rPr>
        <w:t xml:space="preserve"> </w:t>
      </w:r>
      <w:r w:rsidR="00FD00ED">
        <w:rPr>
          <w:rFonts w:ascii="Times New Roman" w:hAnsi="Times New Roman"/>
          <w:sz w:val="22"/>
          <w:szCs w:val="22"/>
        </w:rPr>
        <w:t>2026 года</w:t>
      </w:r>
      <w:r w:rsidR="00F07A8E">
        <w:rPr>
          <w:rFonts w:ascii="Times New Roman" w:hAnsi="Times New Roman"/>
          <w:sz w:val="22"/>
          <w:szCs w:val="22"/>
        </w:rPr>
        <w:t xml:space="preserve"> </w:t>
      </w:r>
      <w:r w:rsidRPr="00F15C0F">
        <w:rPr>
          <w:rFonts w:ascii="Times New Roman" w:hAnsi="Times New Roman"/>
          <w:sz w:val="22"/>
          <w:szCs w:val="22"/>
        </w:rPr>
        <w:t>№</w:t>
      </w:r>
      <w:r w:rsidR="0039377B">
        <w:rPr>
          <w:rFonts w:ascii="Times New Roman" w:hAnsi="Times New Roman"/>
          <w:sz w:val="22"/>
          <w:szCs w:val="22"/>
        </w:rPr>
        <w:t xml:space="preserve"> 355</w:t>
      </w:r>
      <w:bookmarkStart w:id="0" w:name="_GoBack"/>
      <w:bookmarkEnd w:id="0"/>
    </w:p>
    <w:p w:rsidR="003C6116" w:rsidRPr="00F15C0F" w:rsidRDefault="003C6116" w:rsidP="00644A5F">
      <w:pPr>
        <w:jc w:val="center"/>
        <w:rPr>
          <w:rFonts w:ascii="Times New Roman" w:hAnsi="Times New Roman"/>
          <w:sz w:val="22"/>
          <w:szCs w:val="22"/>
        </w:rPr>
      </w:pPr>
    </w:p>
    <w:p w:rsidR="00644A5F" w:rsidRPr="00F15C0F" w:rsidRDefault="00644A5F" w:rsidP="00644A5F">
      <w:pPr>
        <w:jc w:val="center"/>
        <w:rPr>
          <w:rFonts w:ascii="Times New Roman" w:hAnsi="Times New Roman"/>
          <w:b/>
          <w:sz w:val="22"/>
          <w:szCs w:val="22"/>
        </w:rPr>
      </w:pPr>
      <w:r w:rsidRPr="00F15C0F">
        <w:rPr>
          <w:rFonts w:ascii="Times New Roman" w:hAnsi="Times New Roman"/>
          <w:b/>
          <w:sz w:val="22"/>
          <w:szCs w:val="22"/>
        </w:rPr>
        <w:t xml:space="preserve">План подготовки к отопительному периоду </w:t>
      </w:r>
      <w:r w:rsidR="006672D1" w:rsidRPr="00F15C0F">
        <w:rPr>
          <w:rFonts w:ascii="Times New Roman" w:hAnsi="Times New Roman"/>
          <w:b/>
          <w:sz w:val="22"/>
          <w:szCs w:val="22"/>
        </w:rPr>
        <w:t xml:space="preserve">2026 </w:t>
      </w:r>
      <w:r w:rsidRPr="00F15C0F">
        <w:rPr>
          <w:rFonts w:ascii="Times New Roman" w:hAnsi="Times New Roman"/>
          <w:b/>
          <w:sz w:val="22"/>
          <w:szCs w:val="22"/>
        </w:rPr>
        <w:t>-</w:t>
      </w:r>
      <w:r w:rsidR="006672D1" w:rsidRPr="00F15C0F">
        <w:rPr>
          <w:rFonts w:ascii="Times New Roman" w:hAnsi="Times New Roman"/>
          <w:b/>
          <w:sz w:val="22"/>
          <w:szCs w:val="22"/>
        </w:rPr>
        <w:t xml:space="preserve"> 2027</w:t>
      </w:r>
      <w:r w:rsidRPr="00F15C0F">
        <w:rPr>
          <w:rFonts w:ascii="Times New Roman" w:hAnsi="Times New Roman"/>
          <w:b/>
          <w:sz w:val="22"/>
          <w:szCs w:val="22"/>
        </w:rPr>
        <w:t xml:space="preserve"> годов </w:t>
      </w:r>
    </w:p>
    <w:p w:rsidR="00644A5F" w:rsidRPr="00F15C0F" w:rsidRDefault="000E7CA3" w:rsidP="00644A5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Пильнинкого</w:t>
      </w:r>
      <w:r w:rsidR="006672D1" w:rsidRPr="00F15C0F">
        <w:rPr>
          <w:rFonts w:ascii="Times New Roman" w:hAnsi="Times New Roman"/>
          <w:b/>
          <w:sz w:val="22"/>
          <w:szCs w:val="22"/>
        </w:rPr>
        <w:t xml:space="preserve"> </w:t>
      </w:r>
      <w:r w:rsidR="00644A5F" w:rsidRPr="00F15C0F">
        <w:rPr>
          <w:rFonts w:ascii="Times New Roman" w:hAnsi="Times New Roman"/>
          <w:b/>
          <w:sz w:val="22"/>
          <w:szCs w:val="22"/>
        </w:rPr>
        <w:t>муниципального округа Нижегородской области</w:t>
      </w:r>
    </w:p>
    <w:p w:rsidR="00644A5F" w:rsidRPr="00F15C0F" w:rsidRDefault="00644A5F" w:rsidP="00644A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086423" w:rsidRDefault="00644A5F" w:rsidP="00644A5F">
      <w:pPr>
        <w:jc w:val="center"/>
        <w:rPr>
          <w:rFonts w:ascii="Times New Roman" w:hAnsi="Times New Roman"/>
          <w:b/>
          <w:sz w:val="22"/>
          <w:szCs w:val="22"/>
        </w:rPr>
      </w:pPr>
      <w:r w:rsidRPr="00F15C0F">
        <w:rPr>
          <w:rFonts w:ascii="Times New Roman" w:hAnsi="Times New Roman"/>
          <w:b/>
          <w:sz w:val="22"/>
          <w:szCs w:val="22"/>
        </w:rPr>
        <w:t xml:space="preserve">1. </w:t>
      </w:r>
      <w:r w:rsidR="006C084E" w:rsidRPr="00F15C0F">
        <w:rPr>
          <w:rFonts w:ascii="Times New Roman" w:hAnsi="Times New Roman"/>
          <w:b/>
          <w:sz w:val="22"/>
          <w:szCs w:val="22"/>
        </w:rPr>
        <w:t>П</w:t>
      </w:r>
      <w:r w:rsidR="003C6116" w:rsidRPr="00F15C0F">
        <w:rPr>
          <w:rFonts w:ascii="Times New Roman" w:hAnsi="Times New Roman"/>
          <w:b/>
          <w:sz w:val="22"/>
          <w:szCs w:val="22"/>
        </w:rPr>
        <w:t xml:space="preserve">лан подготовки инженерной инфраструктуры и топливно-энергетического хозяйства к отопительному периоду </w:t>
      </w:r>
      <w:r w:rsidR="006672D1" w:rsidRPr="00F15C0F">
        <w:rPr>
          <w:rFonts w:ascii="Times New Roman" w:hAnsi="Times New Roman"/>
          <w:b/>
          <w:sz w:val="22"/>
          <w:szCs w:val="22"/>
        </w:rPr>
        <w:t xml:space="preserve">2026 – 2027 </w:t>
      </w:r>
      <w:r w:rsidR="003C6116" w:rsidRPr="00F15C0F">
        <w:rPr>
          <w:rFonts w:ascii="Times New Roman" w:hAnsi="Times New Roman"/>
          <w:b/>
          <w:sz w:val="22"/>
          <w:szCs w:val="22"/>
        </w:rPr>
        <w:t>годов</w:t>
      </w:r>
    </w:p>
    <w:p w:rsidR="004E3EBA" w:rsidRPr="00F15C0F" w:rsidRDefault="003C6116" w:rsidP="00644A5F">
      <w:pPr>
        <w:jc w:val="center"/>
        <w:rPr>
          <w:rFonts w:ascii="Times New Roman" w:hAnsi="Times New Roman"/>
          <w:b/>
          <w:sz w:val="22"/>
          <w:szCs w:val="22"/>
        </w:rPr>
      </w:pPr>
      <w:r w:rsidRPr="00F15C0F">
        <w:rPr>
          <w:rFonts w:ascii="Times New Roman" w:hAnsi="Times New Roman"/>
          <w:b/>
          <w:sz w:val="22"/>
          <w:szCs w:val="22"/>
        </w:rPr>
        <w:t xml:space="preserve"> </w:t>
      </w:r>
      <w:r w:rsidR="000E7CA3">
        <w:rPr>
          <w:rFonts w:ascii="Times New Roman" w:hAnsi="Times New Roman"/>
          <w:b/>
          <w:sz w:val="22"/>
          <w:szCs w:val="22"/>
        </w:rPr>
        <w:t>Пильнинского</w:t>
      </w:r>
      <w:r w:rsidR="006672D1" w:rsidRPr="00F15C0F">
        <w:rPr>
          <w:rFonts w:ascii="Times New Roman" w:hAnsi="Times New Roman"/>
          <w:b/>
          <w:sz w:val="22"/>
          <w:szCs w:val="22"/>
        </w:rPr>
        <w:t xml:space="preserve"> </w:t>
      </w:r>
      <w:r w:rsidR="00FB0EA6" w:rsidRPr="00F15C0F">
        <w:rPr>
          <w:rFonts w:ascii="Times New Roman" w:hAnsi="Times New Roman"/>
          <w:b/>
          <w:sz w:val="22"/>
          <w:szCs w:val="22"/>
        </w:rPr>
        <w:t>муниципального</w:t>
      </w:r>
      <w:r w:rsidRPr="00F15C0F">
        <w:rPr>
          <w:rFonts w:ascii="Times New Roman" w:hAnsi="Times New Roman"/>
          <w:b/>
          <w:sz w:val="22"/>
          <w:szCs w:val="22"/>
        </w:rPr>
        <w:t xml:space="preserve"> округа Нижегородской области</w:t>
      </w:r>
    </w:p>
    <w:p w:rsidR="004E3EBA" w:rsidRPr="00F15C0F" w:rsidRDefault="004E3EBA" w:rsidP="00644A5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3"/>
        <w:tblW w:w="1555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6"/>
        <w:gridCol w:w="4839"/>
        <w:gridCol w:w="1866"/>
        <w:gridCol w:w="2092"/>
        <w:gridCol w:w="2213"/>
        <w:gridCol w:w="1946"/>
        <w:gridCol w:w="1947"/>
      </w:tblGrid>
      <w:tr w:rsidR="00E47129" w:rsidRPr="00F15C0F" w:rsidTr="00713510">
        <w:trPr>
          <w:trHeight w:val="232"/>
        </w:trPr>
        <w:tc>
          <w:tcPr>
            <w:tcW w:w="656" w:type="dxa"/>
            <w:vMerge w:val="restart"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№ п</w:t>
            </w:r>
            <w:r w:rsidRPr="00F15C0F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F15C0F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839" w:type="dxa"/>
            <w:vMerge w:val="restart"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Мероприятие</w:t>
            </w:r>
          </w:p>
        </w:tc>
        <w:tc>
          <w:tcPr>
            <w:tcW w:w="3958" w:type="dxa"/>
            <w:gridSpan w:val="2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4159" w:type="dxa"/>
            <w:gridSpan w:val="2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1947" w:type="dxa"/>
            <w:vMerge w:val="restart"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 w:rsidR="00E47129" w:rsidRPr="00F15C0F" w:rsidTr="00713510">
        <w:trPr>
          <w:trHeight w:val="231"/>
        </w:trPr>
        <w:tc>
          <w:tcPr>
            <w:tcW w:w="656" w:type="dxa"/>
            <w:vMerge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9" w:type="dxa"/>
            <w:vMerge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2092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2213" w:type="dxa"/>
          </w:tcPr>
          <w:p w:rsidR="00E47129" w:rsidRPr="00F15C0F" w:rsidRDefault="00E47129" w:rsidP="001B3E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946" w:type="dxa"/>
          </w:tcPr>
          <w:p w:rsidR="00E47129" w:rsidRPr="00F15C0F" w:rsidRDefault="00E47129" w:rsidP="001B3E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1947" w:type="dxa"/>
            <w:vMerge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7129" w:rsidRPr="00F15C0F" w:rsidTr="00713510">
        <w:tc>
          <w:tcPr>
            <w:tcW w:w="656" w:type="dxa"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839" w:type="dxa"/>
          </w:tcPr>
          <w:p w:rsidR="00E47129" w:rsidRPr="00F15C0F" w:rsidRDefault="00E47129" w:rsidP="00E471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Обеспечение технического состояния и ремонт оборудования</w:t>
            </w:r>
          </w:p>
        </w:tc>
        <w:tc>
          <w:tcPr>
            <w:tcW w:w="186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7129" w:rsidRPr="00F15C0F" w:rsidTr="00713510">
        <w:tc>
          <w:tcPr>
            <w:tcW w:w="656" w:type="dxa"/>
            <w:vAlign w:val="center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4839" w:type="dxa"/>
          </w:tcPr>
          <w:p w:rsidR="00E47129" w:rsidRPr="00F15C0F" w:rsidRDefault="006672D1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Проведение работ по по</w:t>
            </w:r>
            <w:r w:rsidR="00985EB7" w:rsidRPr="00F15C0F">
              <w:rPr>
                <w:rFonts w:ascii="Times New Roman" w:hAnsi="Times New Roman"/>
                <w:sz w:val="22"/>
                <w:szCs w:val="22"/>
              </w:rPr>
              <w:t>верке измерительных приборов</w:t>
            </w:r>
          </w:p>
        </w:tc>
        <w:tc>
          <w:tcPr>
            <w:tcW w:w="186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E47129" w:rsidRPr="00F15C0F" w:rsidRDefault="00985EB7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 xml:space="preserve">В соответствии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r w:rsidRPr="00F15C0F">
              <w:rPr>
                <w:rFonts w:ascii="Times New Roman" w:hAnsi="Times New Roman"/>
                <w:sz w:val="22"/>
                <w:szCs w:val="22"/>
              </w:rPr>
              <w:t>договором</w:t>
            </w:r>
          </w:p>
        </w:tc>
        <w:tc>
          <w:tcPr>
            <w:tcW w:w="2213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E47129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28</w:t>
            </w:r>
            <w:r w:rsidR="00985EB7" w:rsidRPr="00F15C0F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9E4A9A" w:rsidRPr="00F15C0F" w:rsidTr="00713510">
        <w:tc>
          <w:tcPr>
            <w:tcW w:w="656" w:type="dxa"/>
            <w:vAlign w:val="center"/>
          </w:tcPr>
          <w:p w:rsidR="009E4A9A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4839" w:type="dxa"/>
          </w:tcPr>
          <w:p w:rsidR="009E4A9A" w:rsidRPr="00F15C0F" w:rsidRDefault="009E4A9A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Чистка топок со снятием горелок</w:t>
            </w:r>
          </w:p>
        </w:tc>
        <w:tc>
          <w:tcPr>
            <w:tcW w:w="1866" w:type="dxa"/>
          </w:tcPr>
          <w:p w:rsidR="009E4A9A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9E4A9A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тыс.</w:t>
            </w:r>
          </w:p>
        </w:tc>
        <w:tc>
          <w:tcPr>
            <w:tcW w:w="2213" w:type="dxa"/>
          </w:tcPr>
          <w:p w:rsidR="009E4A9A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9E4A9A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9E4A9A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25</w:t>
            </w:r>
            <w:r w:rsidR="009E4A9A" w:rsidRPr="00F15C0F">
              <w:rPr>
                <w:rFonts w:ascii="Times New Roman" w:hAnsi="Times New Roman"/>
                <w:sz w:val="22"/>
                <w:szCs w:val="22"/>
              </w:rPr>
              <w:t>.07.2026</w:t>
            </w:r>
          </w:p>
        </w:tc>
      </w:tr>
      <w:tr w:rsidR="00E47129" w:rsidRPr="00F15C0F" w:rsidTr="00713510">
        <w:tc>
          <w:tcPr>
            <w:tcW w:w="656" w:type="dxa"/>
            <w:vAlign w:val="center"/>
          </w:tcPr>
          <w:p w:rsidR="00E47129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4839" w:type="dxa"/>
          </w:tcPr>
          <w:p w:rsidR="00E47129" w:rsidRPr="00F15C0F" w:rsidRDefault="00985EB7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Проверка технического состояния зданий котельных</w:t>
            </w:r>
          </w:p>
        </w:tc>
        <w:tc>
          <w:tcPr>
            <w:tcW w:w="1866" w:type="dxa"/>
          </w:tcPr>
          <w:p w:rsidR="00E47129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E47129" w:rsidRPr="00F15C0F" w:rsidRDefault="003C07C2" w:rsidP="00884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842C5">
              <w:rPr>
                <w:rFonts w:ascii="Times New Roman" w:hAnsi="Times New Roman"/>
                <w:sz w:val="22"/>
                <w:szCs w:val="22"/>
              </w:rPr>
              <w:t>28</w:t>
            </w:r>
            <w:r w:rsidR="00985EB7" w:rsidRPr="00F15C0F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E47129" w:rsidRPr="00F15C0F" w:rsidTr="00713510">
        <w:tc>
          <w:tcPr>
            <w:tcW w:w="656" w:type="dxa"/>
            <w:vAlign w:val="center"/>
          </w:tcPr>
          <w:p w:rsidR="00E47129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4839" w:type="dxa"/>
          </w:tcPr>
          <w:p w:rsidR="00E47129" w:rsidRPr="00F15C0F" w:rsidRDefault="00985EB7" w:rsidP="009E4A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 xml:space="preserve">Ревизия запорной арматуры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 xml:space="preserve"> (в здании котельной)</w:t>
            </w:r>
          </w:p>
        </w:tc>
        <w:tc>
          <w:tcPr>
            <w:tcW w:w="1866" w:type="dxa"/>
          </w:tcPr>
          <w:p w:rsidR="00E47129" w:rsidRPr="00F15C0F" w:rsidRDefault="000E7CA3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092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E47129" w:rsidRPr="00F15C0F" w:rsidRDefault="003C07C2" w:rsidP="00884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>01.0</w:t>
            </w:r>
            <w:r w:rsidR="008842C5">
              <w:rPr>
                <w:rFonts w:ascii="Times New Roman" w:hAnsi="Times New Roman"/>
                <w:sz w:val="22"/>
                <w:szCs w:val="22"/>
              </w:rPr>
              <w:t>8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>.2026</w:t>
            </w:r>
          </w:p>
        </w:tc>
      </w:tr>
      <w:tr w:rsidR="00E47129" w:rsidRPr="00F15C0F" w:rsidTr="00713510">
        <w:tc>
          <w:tcPr>
            <w:tcW w:w="656" w:type="dxa"/>
            <w:vAlign w:val="center"/>
          </w:tcPr>
          <w:p w:rsidR="00E47129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4839" w:type="dxa"/>
          </w:tcPr>
          <w:p w:rsidR="00E47129" w:rsidRPr="00F15C0F" w:rsidRDefault="003422A5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Ревизия насосного оборудования</w:t>
            </w:r>
          </w:p>
        </w:tc>
        <w:tc>
          <w:tcPr>
            <w:tcW w:w="1866" w:type="dxa"/>
          </w:tcPr>
          <w:p w:rsidR="00E47129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092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E47129" w:rsidRPr="00F15C0F" w:rsidRDefault="00E4712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E47129" w:rsidRPr="00F15C0F" w:rsidRDefault="003C07C2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>03.08.2026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9E4A9A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4839" w:type="dxa"/>
          </w:tcPr>
          <w:p w:rsidR="003422A5" w:rsidRPr="00F15C0F" w:rsidRDefault="009C1BA2" w:rsidP="00744D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состояния и очистка турбулизаторов водогрейных котлов</w:t>
            </w:r>
          </w:p>
        </w:tc>
        <w:tc>
          <w:tcPr>
            <w:tcW w:w="1866" w:type="dxa"/>
          </w:tcPr>
          <w:p w:rsidR="003422A5" w:rsidRPr="00F15C0F" w:rsidRDefault="009C1BA2" w:rsidP="009C1BA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2 ед.</w:t>
            </w:r>
          </w:p>
        </w:tc>
        <w:tc>
          <w:tcPr>
            <w:tcW w:w="2092" w:type="dxa"/>
          </w:tcPr>
          <w:p w:rsidR="003422A5" w:rsidRPr="00F15C0F" w:rsidRDefault="003C07C2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тыс.</w:t>
            </w:r>
          </w:p>
        </w:tc>
        <w:tc>
          <w:tcPr>
            <w:tcW w:w="2213" w:type="dxa"/>
          </w:tcPr>
          <w:p w:rsidR="003422A5" w:rsidRPr="00F15C0F" w:rsidRDefault="003422A5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884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842C5">
              <w:rPr>
                <w:rFonts w:ascii="Times New Roman" w:hAnsi="Times New Roman"/>
                <w:sz w:val="22"/>
                <w:szCs w:val="22"/>
              </w:rPr>
              <w:t>28.08.2026</w:t>
            </w:r>
          </w:p>
        </w:tc>
      </w:tr>
      <w:tr w:rsidR="00E95FB2" w:rsidRPr="00F15C0F" w:rsidTr="00713510">
        <w:tc>
          <w:tcPr>
            <w:tcW w:w="656" w:type="dxa"/>
            <w:vAlign w:val="center"/>
          </w:tcPr>
          <w:p w:rsidR="00E95FB2" w:rsidRPr="00F15C0F" w:rsidRDefault="00E95FB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1.7.</w:t>
            </w:r>
          </w:p>
        </w:tc>
        <w:tc>
          <w:tcPr>
            <w:tcW w:w="4839" w:type="dxa"/>
          </w:tcPr>
          <w:p w:rsidR="00E95FB2" w:rsidRPr="00F15C0F" w:rsidRDefault="008842C5" w:rsidP="00744D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Диагностика ГРУ</w:t>
            </w:r>
          </w:p>
        </w:tc>
        <w:tc>
          <w:tcPr>
            <w:tcW w:w="1866" w:type="dxa"/>
          </w:tcPr>
          <w:p w:rsidR="00E95FB2" w:rsidRPr="00F15C0F" w:rsidRDefault="00E95FB2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 ед.</w:t>
            </w:r>
          </w:p>
        </w:tc>
        <w:tc>
          <w:tcPr>
            <w:tcW w:w="2092" w:type="dxa"/>
          </w:tcPr>
          <w:p w:rsidR="00E95FB2" w:rsidRPr="00F15C0F" w:rsidRDefault="001C1139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8842C5">
              <w:rPr>
                <w:rFonts w:ascii="Times New Roman" w:hAnsi="Times New Roman"/>
                <w:sz w:val="22"/>
                <w:szCs w:val="22"/>
              </w:rPr>
              <w:t>о договору</w:t>
            </w:r>
          </w:p>
        </w:tc>
        <w:tc>
          <w:tcPr>
            <w:tcW w:w="2213" w:type="dxa"/>
          </w:tcPr>
          <w:p w:rsidR="00E95FB2" w:rsidRPr="00F15C0F" w:rsidRDefault="00E95FB2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E95FB2" w:rsidRPr="00F15C0F" w:rsidRDefault="00E95FB2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E95FB2" w:rsidRPr="00F15C0F" w:rsidRDefault="003C07C2" w:rsidP="00884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842C5">
              <w:rPr>
                <w:rFonts w:ascii="Times New Roman" w:hAnsi="Times New Roman"/>
                <w:sz w:val="22"/>
                <w:szCs w:val="22"/>
              </w:rPr>
              <w:t>31</w:t>
            </w:r>
            <w:r w:rsidR="00E95FB2" w:rsidRPr="00F15C0F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E95FB2" w:rsidP="00E95F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1.8.</w:t>
            </w:r>
            <w:r w:rsidR="009E4A9A" w:rsidRPr="00F15C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39" w:type="dxa"/>
          </w:tcPr>
          <w:p w:rsidR="003422A5" w:rsidRPr="00F15C0F" w:rsidRDefault="009C1BA2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Внутренний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 xml:space="preserve"> осмотр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водогрейных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 xml:space="preserve">котлов 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</w:p>
        </w:tc>
        <w:tc>
          <w:tcPr>
            <w:tcW w:w="2092" w:type="dxa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тыс.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795C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>2</w:t>
            </w:r>
            <w:r w:rsidR="00795C66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.07</w:t>
            </w:r>
            <w:r w:rsidR="003422A5" w:rsidRPr="00F15C0F">
              <w:rPr>
                <w:rFonts w:ascii="Times New Roman" w:hAnsi="Times New Roman"/>
                <w:sz w:val="22"/>
                <w:szCs w:val="22"/>
              </w:rPr>
              <w:t>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E95FB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1.9.</w:t>
            </w:r>
          </w:p>
        </w:tc>
        <w:tc>
          <w:tcPr>
            <w:tcW w:w="4839" w:type="dxa"/>
          </w:tcPr>
          <w:p w:rsidR="003422A5" w:rsidRPr="00F15C0F" w:rsidRDefault="009E4A9A" w:rsidP="009E4A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 xml:space="preserve">Промывка 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E4A9A" w:rsidRPr="00F15C0F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9E4A9A" w:rsidRPr="00F15C0F">
              <w:rPr>
                <w:rFonts w:ascii="Times New Roman" w:hAnsi="Times New Roman"/>
                <w:sz w:val="22"/>
                <w:szCs w:val="22"/>
              </w:rPr>
              <w:t>28.08.2026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E95FB2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1.10.</w:t>
            </w:r>
          </w:p>
        </w:tc>
        <w:tc>
          <w:tcPr>
            <w:tcW w:w="4839" w:type="dxa"/>
          </w:tcPr>
          <w:p w:rsidR="003422A5" w:rsidRPr="00F15C0F" w:rsidRDefault="009E4A9A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Гидравлическое испытание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E4A9A" w:rsidRPr="00F15C0F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9E4A9A" w:rsidRPr="00F15C0F">
              <w:rPr>
                <w:rFonts w:ascii="Times New Roman" w:hAnsi="Times New Roman"/>
                <w:sz w:val="22"/>
                <w:szCs w:val="22"/>
              </w:rPr>
              <w:t>28.08.2026</w:t>
            </w:r>
          </w:p>
        </w:tc>
      </w:tr>
      <w:tr w:rsidR="009C1BA2" w:rsidRPr="00F15C0F" w:rsidTr="00713510">
        <w:tc>
          <w:tcPr>
            <w:tcW w:w="656" w:type="dxa"/>
            <w:vAlign w:val="center"/>
          </w:tcPr>
          <w:p w:rsidR="009C1BA2" w:rsidRPr="00F15C0F" w:rsidRDefault="009C1BA2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</w:p>
        </w:tc>
        <w:tc>
          <w:tcPr>
            <w:tcW w:w="4839" w:type="dxa"/>
          </w:tcPr>
          <w:p w:rsidR="009C1BA2" w:rsidRPr="00F15C0F" w:rsidRDefault="009C1BA2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Режимно –наладочные испытания водогрейных котлов</w:t>
            </w:r>
          </w:p>
        </w:tc>
        <w:tc>
          <w:tcPr>
            <w:tcW w:w="1866" w:type="dxa"/>
          </w:tcPr>
          <w:p w:rsidR="009C1BA2" w:rsidRDefault="009C1BA2" w:rsidP="009C1BA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2 ед.</w:t>
            </w:r>
          </w:p>
        </w:tc>
        <w:tc>
          <w:tcPr>
            <w:tcW w:w="2092" w:type="dxa"/>
          </w:tcPr>
          <w:p w:rsidR="009C1BA2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 тыс</w:t>
            </w:r>
          </w:p>
        </w:tc>
        <w:tc>
          <w:tcPr>
            <w:tcW w:w="2213" w:type="dxa"/>
          </w:tcPr>
          <w:p w:rsidR="009C1BA2" w:rsidRPr="00F15C0F" w:rsidRDefault="009C1BA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9C1BA2" w:rsidRPr="00F15C0F" w:rsidRDefault="009C1BA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9C1BA2" w:rsidRPr="00F15C0F" w:rsidRDefault="003C07C2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28.08.2026</w:t>
            </w:r>
          </w:p>
        </w:tc>
      </w:tr>
      <w:tr w:rsidR="009C1BA2" w:rsidRPr="00F15C0F" w:rsidTr="00713510">
        <w:tc>
          <w:tcPr>
            <w:tcW w:w="656" w:type="dxa"/>
            <w:vAlign w:val="center"/>
          </w:tcPr>
          <w:p w:rsidR="009C1BA2" w:rsidRPr="00F15C0F" w:rsidRDefault="009C1BA2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</w:p>
        </w:tc>
        <w:tc>
          <w:tcPr>
            <w:tcW w:w="4839" w:type="dxa"/>
          </w:tcPr>
          <w:p w:rsidR="009C1BA2" w:rsidRPr="00F15C0F" w:rsidRDefault="009C1BA2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расширительных баков на наружном контуре тепловой сети</w:t>
            </w:r>
          </w:p>
        </w:tc>
        <w:tc>
          <w:tcPr>
            <w:tcW w:w="1866" w:type="dxa"/>
          </w:tcPr>
          <w:p w:rsidR="009C1BA2" w:rsidRDefault="009C1BA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9C1BA2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 тыс.</w:t>
            </w:r>
          </w:p>
        </w:tc>
        <w:tc>
          <w:tcPr>
            <w:tcW w:w="2213" w:type="dxa"/>
          </w:tcPr>
          <w:p w:rsidR="009C1BA2" w:rsidRPr="00F15C0F" w:rsidRDefault="009C1BA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9C1BA2" w:rsidRPr="00F15C0F" w:rsidRDefault="009C1BA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9C1BA2" w:rsidRPr="00F15C0F" w:rsidRDefault="003C07C2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01.09.2026</w:t>
            </w:r>
          </w:p>
        </w:tc>
      </w:tr>
      <w:tr w:rsidR="008842C5" w:rsidRPr="00F15C0F" w:rsidTr="00713510">
        <w:tc>
          <w:tcPr>
            <w:tcW w:w="656" w:type="dxa"/>
            <w:vAlign w:val="center"/>
          </w:tcPr>
          <w:p w:rsidR="008842C5" w:rsidRPr="00F15C0F" w:rsidRDefault="008842C5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9" w:type="dxa"/>
          </w:tcPr>
          <w:p w:rsidR="008842C5" w:rsidRPr="009C1BA2" w:rsidRDefault="008842C5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9C1BA2">
              <w:rPr>
                <w:rFonts w:ascii="Times New Roman" w:hAnsi="Times New Roman"/>
                <w:sz w:val="22"/>
                <w:szCs w:val="22"/>
              </w:rPr>
              <w:t>Хим.водоподготовка</w:t>
            </w:r>
          </w:p>
        </w:tc>
        <w:tc>
          <w:tcPr>
            <w:tcW w:w="1866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8842C5" w:rsidRPr="00F15C0F" w:rsidRDefault="008842C5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42C5" w:rsidRPr="00F15C0F" w:rsidTr="00713510">
        <w:tc>
          <w:tcPr>
            <w:tcW w:w="656" w:type="dxa"/>
            <w:vAlign w:val="center"/>
          </w:tcPr>
          <w:p w:rsidR="008842C5" w:rsidRPr="00F15C0F" w:rsidRDefault="009C1BA2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8842C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39" w:type="dxa"/>
          </w:tcPr>
          <w:p w:rsidR="008842C5" w:rsidRDefault="001C1139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Промывка солерастворителя</w:t>
            </w:r>
          </w:p>
        </w:tc>
        <w:tc>
          <w:tcPr>
            <w:tcW w:w="1866" w:type="dxa"/>
          </w:tcPr>
          <w:p w:rsidR="008842C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C1139">
              <w:rPr>
                <w:rFonts w:ascii="Times New Roman" w:hAnsi="Times New Roman"/>
                <w:sz w:val="22"/>
                <w:szCs w:val="22"/>
              </w:rPr>
              <w:t xml:space="preserve"> шт.</w:t>
            </w:r>
          </w:p>
        </w:tc>
        <w:tc>
          <w:tcPr>
            <w:tcW w:w="2092" w:type="dxa"/>
          </w:tcPr>
          <w:p w:rsidR="008842C5" w:rsidRPr="00F15C0F" w:rsidRDefault="001C113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по договору</w:t>
            </w:r>
          </w:p>
        </w:tc>
        <w:tc>
          <w:tcPr>
            <w:tcW w:w="2213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8842C5" w:rsidRPr="00F15C0F" w:rsidRDefault="003C07C2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</w:t>
            </w:r>
            <w:r w:rsidR="001C1139">
              <w:rPr>
                <w:rFonts w:ascii="Times New Roman" w:hAnsi="Times New Roman"/>
                <w:sz w:val="22"/>
                <w:szCs w:val="22"/>
              </w:rPr>
              <w:t>.07.2026</w:t>
            </w:r>
          </w:p>
        </w:tc>
      </w:tr>
      <w:tr w:rsidR="008842C5" w:rsidRPr="00F15C0F" w:rsidTr="00713510">
        <w:tc>
          <w:tcPr>
            <w:tcW w:w="656" w:type="dxa"/>
            <w:vAlign w:val="center"/>
          </w:tcPr>
          <w:p w:rsidR="008842C5" w:rsidRPr="00F15C0F" w:rsidRDefault="009C1BA2" w:rsidP="009E4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1C113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39" w:type="dxa"/>
          </w:tcPr>
          <w:p w:rsidR="008842C5" w:rsidRDefault="001C1139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Ревизия запорной арматуры фильтров, по необходимости замена</w:t>
            </w:r>
          </w:p>
        </w:tc>
        <w:tc>
          <w:tcPr>
            <w:tcW w:w="1866" w:type="dxa"/>
          </w:tcPr>
          <w:p w:rsidR="008842C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1C1139">
              <w:rPr>
                <w:rFonts w:ascii="Times New Roman" w:hAnsi="Times New Roman"/>
                <w:sz w:val="22"/>
                <w:szCs w:val="22"/>
              </w:rPr>
              <w:t xml:space="preserve"> шт.</w:t>
            </w:r>
          </w:p>
        </w:tc>
        <w:tc>
          <w:tcPr>
            <w:tcW w:w="2092" w:type="dxa"/>
          </w:tcPr>
          <w:p w:rsidR="008842C5" w:rsidRPr="00F15C0F" w:rsidRDefault="001C1139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по договору</w:t>
            </w:r>
          </w:p>
        </w:tc>
        <w:tc>
          <w:tcPr>
            <w:tcW w:w="2213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8842C5" w:rsidRPr="00F15C0F" w:rsidRDefault="008842C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8842C5" w:rsidRPr="00F15C0F" w:rsidRDefault="003C07C2" w:rsidP="00342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</w:t>
            </w:r>
            <w:r w:rsidR="001C1139">
              <w:rPr>
                <w:rFonts w:ascii="Times New Roman" w:hAnsi="Times New Roman"/>
                <w:sz w:val="22"/>
                <w:szCs w:val="22"/>
              </w:rPr>
              <w:t>.07.2026 г.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Средства технологического управления, технологические защиты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4839" w:type="dxa"/>
          </w:tcPr>
          <w:p w:rsidR="003422A5" w:rsidRPr="00F15C0F" w:rsidRDefault="009E4A9A" w:rsidP="00644A5F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</w:pPr>
            <w:r w:rsidRPr="00F15C0F"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>Замеры сопротивления изоляции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тыс</w:t>
            </w:r>
            <w:r w:rsidR="00943A9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E95FB2" w:rsidRPr="00F15C0F">
              <w:rPr>
                <w:rFonts w:ascii="Times New Roman" w:hAnsi="Times New Roman"/>
                <w:sz w:val="22"/>
                <w:szCs w:val="22"/>
              </w:rPr>
              <w:t>28.08.2026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4839" w:type="dxa"/>
          </w:tcPr>
          <w:p w:rsidR="003422A5" w:rsidRPr="00F15C0F" w:rsidRDefault="00E95FB2" w:rsidP="00644A5F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</w:pPr>
            <w:r w:rsidRPr="00F15C0F"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 xml:space="preserve">Проверка газохода 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65A4E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</w:p>
        </w:tc>
        <w:tc>
          <w:tcPr>
            <w:tcW w:w="2092" w:type="dxa"/>
          </w:tcPr>
          <w:p w:rsidR="003422A5" w:rsidRPr="00F15C0F" w:rsidRDefault="00943A9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тыс.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E95FB2" w:rsidRPr="00F15C0F">
              <w:rPr>
                <w:rFonts w:ascii="Times New Roman" w:hAnsi="Times New Roman"/>
                <w:sz w:val="22"/>
                <w:szCs w:val="22"/>
              </w:rPr>
              <w:t>28.08.2026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4839" w:type="dxa"/>
          </w:tcPr>
          <w:p w:rsidR="003422A5" w:rsidRPr="00F15C0F" w:rsidRDefault="00E65A4E" w:rsidP="00644A5F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>Замер заземляющих устройств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65A4E">
              <w:rPr>
                <w:rFonts w:ascii="Times New Roman" w:hAnsi="Times New Roman"/>
                <w:sz w:val="22"/>
                <w:szCs w:val="22"/>
              </w:rPr>
              <w:t xml:space="preserve"> шт.</w:t>
            </w:r>
          </w:p>
        </w:tc>
        <w:tc>
          <w:tcPr>
            <w:tcW w:w="2092" w:type="dxa"/>
          </w:tcPr>
          <w:p w:rsidR="003422A5" w:rsidRPr="00F15C0F" w:rsidRDefault="00943A9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тыс.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01.08</w:t>
            </w:r>
            <w:r w:rsidR="00E65A4E">
              <w:rPr>
                <w:rFonts w:ascii="Times New Roman" w:hAnsi="Times New Roman"/>
                <w:sz w:val="22"/>
                <w:szCs w:val="22"/>
              </w:rPr>
              <w:t>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839" w:type="dxa"/>
          </w:tcPr>
          <w:p w:rsidR="003422A5" w:rsidRPr="00F15C0F" w:rsidRDefault="003422A5" w:rsidP="00644A5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Топливообеспечение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4839" w:type="dxa"/>
          </w:tcPr>
          <w:p w:rsidR="003422A5" w:rsidRPr="00F15C0F" w:rsidRDefault="00B34616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Работа котельных на природном газе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44318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Поставка в соответствии с заключенными договорами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839" w:type="dxa"/>
          </w:tcPr>
          <w:p w:rsidR="003422A5" w:rsidRPr="00F15C0F" w:rsidRDefault="003422A5" w:rsidP="00644A5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Персонал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4839" w:type="dxa"/>
          </w:tcPr>
          <w:p w:rsidR="003422A5" w:rsidRPr="00F15C0F" w:rsidRDefault="003422A5" w:rsidP="00E65A4E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</w:pPr>
            <w:r w:rsidRPr="00F15C0F"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>Проведение проверки знаний персоналом</w:t>
            </w:r>
            <w:r w:rsidRPr="00F15C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5A4E">
              <w:rPr>
                <w:rFonts w:ascii="Times New Roman" w:hAnsi="Times New Roman" w:cs="Times New Roman"/>
                <w:sz w:val="22"/>
                <w:szCs w:val="22"/>
              </w:rPr>
              <w:t xml:space="preserve">безопасных методов и приемов работ в объеме квалификационных требований и требований производственных инструкций 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E65A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3180" w:rsidRPr="00F15C0F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E65A4E" w:rsidP="00E65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443180" w:rsidRPr="00F15C0F">
              <w:rPr>
                <w:rFonts w:ascii="Times New Roman" w:hAnsi="Times New Roman"/>
                <w:sz w:val="22"/>
                <w:szCs w:val="22"/>
              </w:rPr>
              <w:t>.08.2026</w:t>
            </w:r>
            <w:r>
              <w:rPr>
                <w:rFonts w:ascii="Times New Roman" w:hAnsi="Times New Roman"/>
                <w:sz w:val="22"/>
                <w:szCs w:val="22"/>
              </w:rPr>
              <w:t>- 01.09.2026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4839" w:type="dxa"/>
          </w:tcPr>
          <w:p w:rsidR="003422A5" w:rsidRPr="00F15C0F" w:rsidRDefault="003422A5" w:rsidP="00E65A4E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</w:pPr>
            <w:r w:rsidRPr="00F15C0F"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 xml:space="preserve">Проведение </w:t>
            </w:r>
            <w:r w:rsidR="00E65A4E"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 xml:space="preserve">проверки знаний </w:t>
            </w:r>
            <w:r w:rsidRPr="00F15C0F">
              <w:rPr>
                <w:rFonts w:ascii="Times New Roman" w:eastAsiaTheme="minorHAnsi" w:hAnsi="Times New Roman" w:cs="Times New Roman"/>
                <w:spacing w:val="0"/>
                <w:sz w:val="22"/>
                <w:szCs w:val="22"/>
              </w:rPr>
              <w:t>персонал</w:t>
            </w:r>
            <w:r w:rsidRPr="00F15C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65A4E">
              <w:rPr>
                <w:rFonts w:ascii="Times New Roman" w:hAnsi="Times New Roman" w:cs="Times New Roman"/>
                <w:sz w:val="22"/>
                <w:szCs w:val="22"/>
              </w:rPr>
              <w:t xml:space="preserve">м требований </w:t>
            </w:r>
            <w:r w:rsidRPr="00F15C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5A4E">
              <w:rPr>
                <w:rFonts w:ascii="Times New Roman" w:hAnsi="Times New Roman" w:cs="Times New Roman"/>
                <w:sz w:val="22"/>
                <w:szCs w:val="22"/>
              </w:rPr>
              <w:t>нормативных документов в области охраны труда, пожарной безопасности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E108C0">
              <w:rPr>
                <w:rFonts w:ascii="Times New Roman" w:hAnsi="Times New Roman"/>
                <w:sz w:val="22"/>
                <w:szCs w:val="22"/>
              </w:rPr>
              <w:t xml:space="preserve"> чел.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E10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28</w:t>
            </w:r>
            <w:r w:rsidR="00E108C0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4839" w:type="dxa"/>
          </w:tcPr>
          <w:p w:rsidR="003422A5" w:rsidRPr="00F15C0F" w:rsidRDefault="003422A5" w:rsidP="00E108C0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 и ответственных за осуществление производственного контроля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108C0">
              <w:rPr>
                <w:rFonts w:ascii="Times New Roman" w:hAnsi="Times New Roman"/>
                <w:sz w:val="22"/>
                <w:szCs w:val="22"/>
              </w:rPr>
              <w:t xml:space="preserve"> чел.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E108C0">
              <w:rPr>
                <w:rFonts w:ascii="Times New Roman" w:hAnsi="Times New Roman"/>
                <w:sz w:val="22"/>
                <w:szCs w:val="22"/>
              </w:rPr>
              <w:t>28</w:t>
            </w:r>
            <w:r w:rsidR="00E108C0" w:rsidRPr="00F15C0F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eastAsiaTheme="minorHAnsi" w:hAnsi="Times New Roman"/>
                <w:sz w:val="22"/>
                <w:szCs w:val="22"/>
              </w:rPr>
              <w:t>Проведение противоаварийных тренировок оперативного персонала</w:t>
            </w:r>
          </w:p>
        </w:tc>
        <w:tc>
          <w:tcPr>
            <w:tcW w:w="1866" w:type="dxa"/>
          </w:tcPr>
          <w:p w:rsidR="003422A5" w:rsidRPr="00F15C0F" w:rsidRDefault="000E7CA3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Default="00C006A0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 xml:space="preserve">20.01.2026 </w:t>
            </w:r>
          </w:p>
          <w:p w:rsidR="00C006A0" w:rsidRPr="00F15C0F" w:rsidRDefault="003C07C2" w:rsidP="00E10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108C0">
              <w:rPr>
                <w:rFonts w:ascii="Times New Roman" w:hAnsi="Times New Roman"/>
                <w:sz w:val="22"/>
                <w:szCs w:val="22"/>
              </w:rPr>
              <w:t>8</w:t>
            </w:r>
            <w:r w:rsidR="00F15C0F" w:rsidRPr="00F15C0F">
              <w:rPr>
                <w:rFonts w:ascii="Times New Roman" w:hAnsi="Times New Roman"/>
                <w:sz w:val="22"/>
                <w:szCs w:val="22"/>
              </w:rPr>
              <w:t>.1</w:t>
            </w:r>
            <w:r w:rsidR="00E108C0">
              <w:rPr>
                <w:rFonts w:ascii="Times New Roman" w:hAnsi="Times New Roman"/>
                <w:sz w:val="22"/>
                <w:szCs w:val="22"/>
              </w:rPr>
              <w:t>2</w:t>
            </w:r>
            <w:r w:rsidR="00F15C0F" w:rsidRPr="00F15C0F">
              <w:rPr>
                <w:rFonts w:ascii="Times New Roman" w:hAnsi="Times New Roman"/>
                <w:sz w:val="22"/>
                <w:szCs w:val="22"/>
              </w:rPr>
              <w:t>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839" w:type="dxa"/>
          </w:tcPr>
          <w:p w:rsidR="003422A5" w:rsidRPr="00F15C0F" w:rsidRDefault="003422A5" w:rsidP="00644A5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Предписания надзорных органов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 xml:space="preserve">Обеспечить выполнение предписаний, содержащих требования об устранении нарушений требований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Ростехнадзора от 15 декабря 2020 г. № 536 </w:t>
            </w:r>
          </w:p>
        </w:tc>
        <w:tc>
          <w:tcPr>
            <w:tcW w:w="1866" w:type="dxa"/>
          </w:tcPr>
          <w:p w:rsidR="003422A5" w:rsidRPr="00F15C0F" w:rsidRDefault="003422A5" w:rsidP="000A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F15C0F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Измерения, наладка и испытания оборудования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4839" w:type="dxa"/>
          </w:tcPr>
          <w:p w:rsidR="003422A5" w:rsidRPr="00F15C0F" w:rsidRDefault="00E108C0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контрольно-измерительных приборов</w:t>
            </w:r>
          </w:p>
        </w:tc>
        <w:tc>
          <w:tcPr>
            <w:tcW w:w="1866" w:type="dxa"/>
          </w:tcPr>
          <w:p w:rsidR="003422A5" w:rsidRPr="00F15C0F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E108C0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</w:p>
        </w:tc>
        <w:tc>
          <w:tcPr>
            <w:tcW w:w="2092" w:type="dxa"/>
          </w:tcPr>
          <w:p w:rsidR="003422A5" w:rsidRPr="00F15C0F" w:rsidRDefault="00E108C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по договору</w:t>
            </w:r>
            <w:r w:rsidR="00F94A8E">
              <w:rPr>
                <w:rFonts w:ascii="Times New Roman" w:hAnsi="Times New Roman"/>
                <w:sz w:val="22"/>
                <w:szCs w:val="22"/>
              </w:rPr>
              <w:t xml:space="preserve"> 11 тыс. руб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01</w:t>
            </w:r>
            <w:r w:rsidR="00E108C0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4839" w:type="dxa"/>
          </w:tcPr>
          <w:p w:rsidR="003422A5" w:rsidRPr="00F15C0F" w:rsidRDefault="00E108C0" w:rsidP="00644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сигнализаторов загазованности СО и СН4</w:t>
            </w:r>
          </w:p>
        </w:tc>
        <w:tc>
          <w:tcPr>
            <w:tcW w:w="1866" w:type="dxa"/>
          </w:tcPr>
          <w:p w:rsidR="003422A5" w:rsidRPr="00F15C0F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3422A5" w:rsidRPr="00F15C0F" w:rsidRDefault="00E108C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по договору</w:t>
            </w:r>
            <w:r w:rsidR="00F94A8E">
              <w:rPr>
                <w:rFonts w:ascii="Times New Roman" w:hAnsi="Times New Roman"/>
                <w:sz w:val="22"/>
                <w:szCs w:val="22"/>
              </w:rPr>
              <w:t>15 тыс. руб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01</w:t>
            </w:r>
            <w:r w:rsidR="00E108C0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Противоаварийные мероприятия, направленные на повышение надежности работы оборудования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Обеспечить проведение технических освидетельствований оборудования с выводами об отсутствии выявленных дефектов, запрещающих эксплуатацию 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4839" w:type="dxa"/>
          </w:tcPr>
          <w:p w:rsidR="003422A5" w:rsidRPr="00F15C0F" w:rsidRDefault="003422A5" w:rsidP="00EB0094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Обеспечить проведение экспертизы промышленной безопасности для оборудования, отработавшего </w:t>
            </w:r>
            <w:r w:rsidR="00EB009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</w:t>
            </w:r>
          </w:p>
        </w:tc>
        <w:tc>
          <w:tcPr>
            <w:tcW w:w="1866" w:type="dxa"/>
            <w:vAlign w:val="center"/>
          </w:tcPr>
          <w:p w:rsidR="003422A5" w:rsidRPr="00F15C0F" w:rsidRDefault="003422A5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:rsidR="003422A5" w:rsidRPr="00F15C0F" w:rsidRDefault="00F94A8E" w:rsidP="00744D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Обеспечить разработку программ противоаварийных тренировок, ведение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1866" w:type="dxa"/>
          </w:tcPr>
          <w:p w:rsidR="003422A5" w:rsidRPr="00F15C0F" w:rsidRDefault="00EB0094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шт.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EB0094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5C0F">
              <w:rPr>
                <w:rFonts w:ascii="Times New Roman" w:hAnsi="Times New Roman"/>
                <w:b/>
                <w:sz w:val="22"/>
                <w:szCs w:val="22"/>
              </w:rPr>
              <w:t>Документация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Утвердить перечни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186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Обеспечить наличие утвержденных производственных инструкций на рабочих местах оперативного персонала</w:t>
            </w:r>
          </w:p>
        </w:tc>
        <w:tc>
          <w:tcPr>
            <w:tcW w:w="1866" w:type="dxa"/>
          </w:tcPr>
          <w:p w:rsidR="003422A5" w:rsidRPr="00F15C0F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ед.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07.05.2026-10.08</w:t>
            </w:r>
            <w:r w:rsidR="00713510">
              <w:rPr>
                <w:rFonts w:ascii="Times New Roman" w:hAnsi="Times New Roman"/>
                <w:sz w:val="22"/>
                <w:szCs w:val="22"/>
              </w:rPr>
              <w:t>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</w:t>
            </w:r>
          </w:p>
        </w:tc>
        <w:tc>
          <w:tcPr>
            <w:tcW w:w="1866" w:type="dxa"/>
          </w:tcPr>
          <w:p w:rsidR="003422A5" w:rsidRPr="00F15C0F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ед.</w:t>
            </w:r>
          </w:p>
        </w:tc>
        <w:tc>
          <w:tcPr>
            <w:tcW w:w="2092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C07C2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10</w:t>
            </w:r>
            <w:r w:rsidR="00713510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8.4.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Обеспечить оформление удостоверений о проверке знаний и протоколов проверки знаний</w:t>
            </w:r>
          </w:p>
        </w:tc>
        <w:tc>
          <w:tcPr>
            <w:tcW w:w="1866" w:type="dxa"/>
          </w:tcPr>
          <w:p w:rsidR="003422A5" w:rsidRPr="00F15C0F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ед.</w:t>
            </w:r>
          </w:p>
        </w:tc>
        <w:tc>
          <w:tcPr>
            <w:tcW w:w="2092" w:type="dxa"/>
            <w:vAlign w:val="center"/>
          </w:tcPr>
          <w:p w:rsidR="003422A5" w:rsidRPr="00F15C0F" w:rsidRDefault="00713510" w:rsidP="007135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по договору</w:t>
            </w:r>
          </w:p>
        </w:tc>
        <w:tc>
          <w:tcPr>
            <w:tcW w:w="2213" w:type="dxa"/>
            <w:vAlign w:val="center"/>
          </w:tcPr>
          <w:p w:rsidR="003422A5" w:rsidRPr="00F15C0F" w:rsidRDefault="003422A5" w:rsidP="007135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  <w:vAlign w:val="center"/>
          </w:tcPr>
          <w:p w:rsidR="003422A5" w:rsidRPr="00F15C0F" w:rsidRDefault="003422A5" w:rsidP="007135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F94A8E" w:rsidP="007135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01</w:t>
            </w:r>
            <w:r w:rsidR="00713510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  <w:tr w:rsidR="003422A5" w:rsidRPr="00F15C0F" w:rsidTr="00713510">
        <w:tc>
          <w:tcPr>
            <w:tcW w:w="656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8.5.</w:t>
            </w:r>
          </w:p>
        </w:tc>
        <w:tc>
          <w:tcPr>
            <w:tcW w:w="4839" w:type="dxa"/>
          </w:tcPr>
          <w:p w:rsidR="003422A5" w:rsidRPr="00F15C0F" w:rsidRDefault="003422A5" w:rsidP="00E47129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Обеспечить наличие в соответствии с </w:t>
            </w:r>
            <w:r w:rsidRPr="00F15C0F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требованиями </w:t>
            </w:r>
            <w:r w:rsidRPr="00F15C0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части 1</w:t>
            </w:r>
            <w:r w:rsidRPr="00F15C0F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статьи </w:t>
            </w: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9 Федерального закона от 21 июля 1997 г. № 116-ФЗ «О промышленной безопасности опасных производственных объектов» лицензии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</w:t>
            </w:r>
          </w:p>
        </w:tc>
        <w:tc>
          <w:tcPr>
            <w:tcW w:w="1866" w:type="dxa"/>
          </w:tcPr>
          <w:p w:rsidR="003422A5" w:rsidRPr="00F15C0F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ед.</w:t>
            </w:r>
          </w:p>
        </w:tc>
        <w:tc>
          <w:tcPr>
            <w:tcW w:w="2092" w:type="dxa"/>
          </w:tcPr>
          <w:p w:rsidR="003422A5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94A8E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94A8E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94A8E" w:rsidRPr="00F15C0F" w:rsidRDefault="00F94A8E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тыс. руб</w:t>
            </w:r>
          </w:p>
        </w:tc>
        <w:tc>
          <w:tcPr>
            <w:tcW w:w="2213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3422A5" w:rsidRPr="00F15C0F" w:rsidRDefault="003422A5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3510" w:rsidRPr="00F15C0F" w:rsidTr="00713510">
        <w:tc>
          <w:tcPr>
            <w:tcW w:w="656" w:type="dxa"/>
            <w:vAlign w:val="center"/>
          </w:tcPr>
          <w:p w:rsidR="00713510" w:rsidRPr="00F15C0F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8.6.</w:t>
            </w:r>
          </w:p>
        </w:tc>
        <w:tc>
          <w:tcPr>
            <w:tcW w:w="4839" w:type="dxa"/>
          </w:tcPr>
          <w:p w:rsidR="00713510" w:rsidRPr="00F15C0F" w:rsidRDefault="00713510" w:rsidP="00E47129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Обеспечить наличие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66" w:type="dxa"/>
          </w:tcPr>
          <w:p w:rsidR="00713510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3510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3510" w:rsidRPr="00F15C0F" w:rsidRDefault="0071351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ед.</w:t>
            </w:r>
          </w:p>
        </w:tc>
        <w:tc>
          <w:tcPr>
            <w:tcW w:w="2092" w:type="dxa"/>
            <w:vAlign w:val="center"/>
          </w:tcPr>
          <w:p w:rsidR="00713510" w:rsidRPr="00F15C0F" w:rsidRDefault="00F94A8E" w:rsidP="003D00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тыс. руб</w:t>
            </w:r>
          </w:p>
        </w:tc>
        <w:tc>
          <w:tcPr>
            <w:tcW w:w="2213" w:type="dxa"/>
            <w:vAlign w:val="center"/>
          </w:tcPr>
          <w:p w:rsidR="00713510" w:rsidRPr="00F15C0F" w:rsidRDefault="00713510" w:rsidP="003D00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6" w:type="dxa"/>
            <w:vAlign w:val="center"/>
          </w:tcPr>
          <w:p w:rsidR="00713510" w:rsidRPr="00F15C0F" w:rsidRDefault="00713510" w:rsidP="003D00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713510" w:rsidRPr="00F15C0F" w:rsidRDefault="00F94A8E" w:rsidP="003D00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01</w:t>
            </w:r>
            <w:r w:rsidR="00713510">
              <w:rPr>
                <w:rFonts w:ascii="Times New Roman" w:hAnsi="Times New Roman"/>
                <w:sz w:val="22"/>
                <w:szCs w:val="22"/>
              </w:rPr>
              <w:t>.08.2026</w:t>
            </w:r>
          </w:p>
        </w:tc>
      </w:tr>
    </w:tbl>
    <w:p w:rsidR="000B2B0B" w:rsidRPr="00F15C0F" w:rsidRDefault="000B2B0B">
      <w:pPr>
        <w:spacing w:after="160" w:line="259" w:lineRule="auto"/>
        <w:rPr>
          <w:rFonts w:ascii="Times New Roman" w:hAnsi="Times New Roman"/>
          <w:sz w:val="22"/>
          <w:szCs w:val="22"/>
        </w:rPr>
      </w:pPr>
      <w:r w:rsidRPr="00F15C0F">
        <w:rPr>
          <w:rFonts w:ascii="Times New Roman" w:hAnsi="Times New Roman"/>
          <w:sz w:val="22"/>
          <w:szCs w:val="22"/>
        </w:rPr>
        <w:br w:type="page"/>
      </w:r>
    </w:p>
    <w:p w:rsidR="00713510" w:rsidRDefault="00713510" w:rsidP="00BE74C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2</w:t>
      </w:r>
      <w:r w:rsidR="00BE74C2" w:rsidRPr="00F15C0F">
        <w:rPr>
          <w:rFonts w:ascii="Times New Roman" w:hAnsi="Times New Roman"/>
          <w:b/>
          <w:bCs/>
          <w:color w:val="000000"/>
          <w:sz w:val="22"/>
          <w:szCs w:val="22"/>
        </w:rPr>
        <w:t xml:space="preserve">. План подготовки объектов социальной инфраструктуры </w:t>
      </w:r>
      <w:r w:rsidR="002D4883">
        <w:rPr>
          <w:rFonts w:ascii="Times New Roman" w:hAnsi="Times New Roman"/>
          <w:b/>
          <w:bCs/>
          <w:color w:val="000000"/>
          <w:sz w:val="22"/>
          <w:szCs w:val="22"/>
        </w:rPr>
        <w:t>Пильнинского</w:t>
      </w:r>
      <w:r w:rsidR="000A554B" w:rsidRPr="00F15C0F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BE74C2" w:rsidRPr="00F15C0F">
        <w:rPr>
          <w:rFonts w:ascii="Times New Roman" w:hAnsi="Times New Roman"/>
          <w:b/>
          <w:bCs/>
          <w:color w:val="000000"/>
          <w:sz w:val="22"/>
          <w:szCs w:val="22"/>
        </w:rPr>
        <w:t xml:space="preserve">муниципального округа Нижегородской области к отопительному периоду </w:t>
      </w:r>
    </w:p>
    <w:p w:rsidR="00BE74C2" w:rsidRPr="00F15C0F" w:rsidRDefault="002D4883" w:rsidP="00BE74C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2026</w:t>
      </w:r>
      <w:r w:rsidR="00BE74C2" w:rsidRPr="00F15C0F">
        <w:rPr>
          <w:rFonts w:ascii="Times New Roman" w:hAnsi="Times New Roman"/>
          <w:b/>
          <w:bCs/>
          <w:color w:val="000000"/>
          <w:sz w:val="22"/>
          <w:szCs w:val="22"/>
        </w:rPr>
        <w:t>-</w:t>
      </w:r>
      <w:r w:rsidR="000A554B" w:rsidRPr="00F15C0F">
        <w:rPr>
          <w:rFonts w:ascii="Times New Roman" w:hAnsi="Times New Roman"/>
          <w:b/>
          <w:bCs/>
          <w:color w:val="000000"/>
          <w:sz w:val="22"/>
          <w:szCs w:val="22"/>
        </w:rPr>
        <w:t xml:space="preserve">2027 </w:t>
      </w:r>
      <w:r w:rsidR="00BE74C2" w:rsidRPr="00F15C0F">
        <w:rPr>
          <w:rFonts w:ascii="Times New Roman" w:hAnsi="Times New Roman"/>
          <w:b/>
          <w:bCs/>
          <w:color w:val="000000"/>
          <w:sz w:val="22"/>
          <w:szCs w:val="22"/>
        </w:rPr>
        <w:t xml:space="preserve"> годов</w:t>
      </w:r>
      <w:r w:rsidR="00BC5947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:rsidR="00BE74C2" w:rsidRPr="00F15C0F" w:rsidRDefault="00BE74C2" w:rsidP="00BE74C2">
      <w:pPr>
        <w:contextualSpacing/>
        <w:rPr>
          <w:rFonts w:ascii="Times New Roman" w:hAnsi="Times New Roman"/>
          <w:sz w:val="22"/>
          <w:szCs w:val="22"/>
        </w:rPr>
      </w:pP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84"/>
        <w:gridCol w:w="1134"/>
        <w:gridCol w:w="744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50"/>
        <w:gridCol w:w="992"/>
        <w:gridCol w:w="1231"/>
      </w:tblGrid>
      <w:tr w:rsidR="001A785A" w:rsidRPr="00F15C0F" w:rsidTr="00A36032">
        <w:trPr>
          <w:trHeight w:val="154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Местонахождение объекта (адрес)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Тип системы ТС</w:t>
            </w:r>
          </w:p>
        </w:tc>
        <w:tc>
          <w:tcPr>
            <w:tcW w:w="11093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Обслуживающая организация</w:t>
            </w:r>
          </w:p>
        </w:tc>
      </w:tr>
      <w:tr w:rsidR="001A785A" w:rsidRPr="00F15C0F" w:rsidTr="00A36032">
        <w:trPr>
          <w:trHeight w:val="3821"/>
          <w:jc w:val="center"/>
        </w:trPr>
        <w:tc>
          <w:tcPr>
            <w:tcW w:w="113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Объект с центральным отоплением </w:t>
            </w: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(ТЭЦ,котельная №)</w:t>
            </w:r>
          </w:p>
        </w:tc>
        <w:tc>
          <w:tcPr>
            <w:tcW w:w="2870" w:type="dxa"/>
            <w:gridSpan w:val="4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Ремонт тепловой изоляции</w:t>
            </w:r>
          </w:p>
        </w:tc>
        <w:tc>
          <w:tcPr>
            <w:tcW w:w="2836" w:type="dxa"/>
            <w:gridSpan w:val="4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Промывка и опрессовка системы теплоснабжения, ревизия запорной </w:t>
            </w: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арматуры</w:t>
            </w:r>
          </w:p>
        </w:tc>
        <w:tc>
          <w:tcPr>
            <w:tcW w:w="2836" w:type="dxa"/>
            <w:gridSpan w:val="4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Ревизия, сдача элеваторных узлов и дроссельных (ограничительных) </w:t>
            </w: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устройств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F74C4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74C43">
              <w:rPr>
                <w:rFonts w:ascii="Times New Roman" w:hAnsi="Times New Roman"/>
                <w:color w:val="000000"/>
                <w:sz w:val="22"/>
                <w:szCs w:val="22"/>
              </w:rPr>
              <w:t>Проверка узла учета тепловой энергии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Направление оценочного листа с пакетом документов в ЕТО для расчёта индекса готовности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Направление пакета документов и оценочного листа с рассчитанным индексом готовности МКД в комиссию по проведению оценки обеспеченности готовности 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A785A" w:rsidRPr="00F15C0F" w:rsidTr="00A36032">
        <w:trPr>
          <w:trHeight w:val="281"/>
          <w:jc w:val="center"/>
        </w:trPr>
        <w:tc>
          <w:tcPr>
            <w:tcW w:w="113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870" w:type="dxa"/>
            <w:gridSpan w:val="4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836" w:type="dxa"/>
            <w:gridSpan w:val="4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836" w:type="dxa"/>
            <w:gridSpan w:val="4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C0F"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231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A785A" w:rsidRPr="00F15C0F" w:rsidTr="00A36032">
        <w:trPr>
          <w:trHeight w:val="281"/>
          <w:jc w:val="center"/>
        </w:trPr>
        <w:tc>
          <w:tcPr>
            <w:tcW w:w="113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1A785A" w:rsidRPr="00F15C0F" w:rsidRDefault="00F15C0F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 15.08.2026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1A785A" w:rsidRPr="00F15C0F" w:rsidRDefault="00F15C0F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 15.08.2026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A785A" w:rsidRPr="00F15C0F" w:rsidTr="00A36032">
        <w:trPr>
          <w:trHeight w:val="83"/>
          <w:jc w:val="center"/>
        </w:trPr>
        <w:tc>
          <w:tcPr>
            <w:tcW w:w="1134" w:type="dxa"/>
            <w:vMerge w:val="restart"/>
            <w:shd w:val="clear" w:color="000000" w:fill="auto"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44" w:type="dxa"/>
            <w:shd w:val="clear" w:color="auto" w:fill="auto"/>
            <w:noWrap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A785A" w:rsidRPr="00F15C0F" w:rsidTr="00A36032">
        <w:trPr>
          <w:trHeight w:val="82"/>
          <w:jc w:val="center"/>
        </w:trPr>
        <w:tc>
          <w:tcPr>
            <w:tcW w:w="1134" w:type="dxa"/>
            <w:vMerge/>
            <w:shd w:val="clear" w:color="000000" w:fill="auto"/>
            <w:vAlign w:val="center"/>
            <w:hideMark/>
          </w:tcPr>
          <w:p w:rsidR="001A785A" w:rsidRPr="00F15C0F" w:rsidRDefault="001A785A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44" w:type="dxa"/>
            <w:shd w:val="clear" w:color="auto" w:fill="auto"/>
            <w:noWrap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08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sz w:val="22"/>
              </w:rPr>
            </w:pPr>
            <w:r w:rsidRPr="00F15C0F">
              <w:rPr>
                <w:rFonts w:ascii="Times New Roman" w:hAnsi="Times New Roman"/>
                <w:sz w:val="22"/>
                <w:szCs w:val="22"/>
              </w:rPr>
              <w:t>Стоимость, руб.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  <w:hideMark/>
          </w:tcPr>
          <w:p w:rsidR="001A785A" w:rsidRPr="00F15C0F" w:rsidRDefault="001A785A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36032" w:rsidRPr="00F15C0F" w:rsidTr="00A36032">
        <w:trPr>
          <w:trHeight w:val="333"/>
          <w:jc w:val="center"/>
        </w:trPr>
        <w:tc>
          <w:tcPr>
            <w:tcW w:w="1134" w:type="dxa"/>
            <w:shd w:val="clear" w:color="000000" w:fill="auto"/>
            <w:vAlign w:val="center"/>
            <w:hideMark/>
          </w:tcPr>
          <w:p w:rsidR="00A36032" w:rsidRPr="00771210" w:rsidRDefault="009B3A0D" w:rsidP="001A785A">
            <w:pPr>
              <w:rPr>
                <w:rFonts w:ascii="Times New Roman" w:hAnsi="Times New Roman"/>
                <w:color w:val="000000"/>
                <w:sz w:val="22"/>
              </w:rPr>
            </w:pPr>
            <w:r w:rsidRPr="00771210">
              <w:rPr>
                <w:rFonts w:ascii="Times New Roman" w:hAnsi="Times New Roman"/>
                <w:color w:val="000000"/>
                <w:sz w:val="22"/>
                <w:szCs w:val="22"/>
              </w:rPr>
              <w:t>ГБУЗ НО «Пильнинская ЦРБ»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A36032" w:rsidRPr="00F15C0F" w:rsidRDefault="009B3A0D" w:rsidP="0077121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р.п. Пильна</w:t>
            </w:r>
            <w:r w:rsidR="00771210">
              <w:rPr>
                <w:rFonts w:ascii="Times New Roman" w:hAnsi="Times New Roman"/>
                <w:color w:val="000000"/>
                <w:sz w:val="22"/>
              </w:rPr>
              <w:t xml:space="preserve">, ул. 40 лет Победы, </w:t>
            </w:r>
            <w:r w:rsidR="00771210">
              <w:rPr>
                <w:rFonts w:ascii="Times New Roman" w:hAnsi="Times New Roman"/>
                <w:color w:val="000000"/>
                <w:sz w:val="22"/>
              </w:rPr>
              <w:lastRenderedPageBreak/>
              <w:t>д.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9B3A0D" w:rsidP="00F15C0F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A36032" w:rsidRPr="00F15C0F" w:rsidRDefault="00A36032" w:rsidP="00F15C0F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36032" w:rsidRPr="00F15C0F" w:rsidTr="00A36032">
        <w:trPr>
          <w:trHeight w:val="267"/>
          <w:jc w:val="center"/>
        </w:trPr>
        <w:tc>
          <w:tcPr>
            <w:tcW w:w="1134" w:type="dxa"/>
            <w:shd w:val="clear" w:color="000000" w:fill="auto"/>
            <w:vAlign w:val="center"/>
            <w:hideMark/>
          </w:tcPr>
          <w:p w:rsidR="00A36032" w:rsidRPr="00F15C0F" w:rsidRDefault="009B3A0D" w:rsidP="001A785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ГБПОУ Пильнинский технологический колледж»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A36032" w:rsidRPr="00F15C0F" w:rsidRDefault="009B3A0D" w:rsidP="0077121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р.п. Пильна</w:t>
            </w:r>
            <w:r w:rsidR="00771210">
              <w:rPr>
                <w:rFonts w:ascii="Times New Roman" w:hAnsi="Times New Roman"/>
                <w:color w:val="000000"/>
                <w:sz w:val="22"/>
              </w:rPr>
              <w:t>, ул. Юбилейная, д.12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9B3A0D" w:rsidP="002E369D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36032" w:rsidRPr="00F15C0F" w:rsidTr="00A36032">
        <w:trPr>
          <w:trHeight w:val="284"/>
          <w:jc w:val="center"/>
        </w:trPr>
        <w:tc>
          <w:tcPr>
            <w:tcW w:w="1134" w:type="dxa"/>
            <w:shd w:val="clear" w:color="000000" w:fill="auto"/>
            <w:vAlign w:val="center"/>
            <w:hideMark/>
          </w:tcPr>
          <w:p w:rsidR="00A36032" w:rsidRPr="00F15C0F" w:rsidRDefault="009B3A0D" w:rsidP="001A785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МБДОУ Пильнинский  детский сад № 3 «Буратино»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A36032" w:rsidRPr="00F15C0F" w:rsidRDefault="009B3A0D" w:rsidP="0077121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р.п. Пильна</w:t>
            </w:r>
            <w:r w:rsidR="00771210">
              <w:rPr>
                <w:rFonts w:ascii="Times New Roman" w:hAnsi="Times New Roman"/>
                <w:color w:val="000000"/>
                <w:sz w:val="22"/>
              </w:rPr>
              <w:t>, ул. 40 лет Победы, д. 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9B3A0D" w:rsidP="00BC594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36032" w:rsidRPr="00F15C0F" w:rsidTr="00A36032">
        <w:trPr>
          <w:trHeight w:val="261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A36032" w:rsidRPr="00F15C0F" w:rsidRDefault="00A36032" w:rsidP="001A785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744DC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A36032" w:rsidRPr="00F15C0F" w:rsidRDefault="00A36032" w:rsidP="001A785A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1A785A" w:rsidRPr="00F15C0F" w:rsidRDefault="001A785A" w:rsidP="00BE74C2">
      <w:pPr>
        <w:contextualSpacing/>
        <w:rPr>
          <w:rFonts w:ascii="Times New Roman" w:hAnsi="Times New Roman"/>
          <w:sz w:val="22"/>
          <w:szCs w:val="22"/>
        </w:rPr>
      </w:pPr>
    </w:p>
    <w:sectPr w:rsidR="001A785A" w:rsidRPr="00F15C0F" w:rsidSect="00713510">
      <w:headerReference w:type="default" r:id="rId8"/>
      <w:pgSz w:w="16838" w:h="11906" w:orient="landscape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D1" w:rsidRDefault="001440D1" w:rsidP="00612BE7">
      <w:r>
        <w:separator/>
      </w:r>
    </w:p>
  </w:endnote>
  <w:endnote w:type="continuationSeparator" w:id="0">
    <w:p w:rsidR="001440D1" w:rsidRDefault="001440D1" w:rsidP="0061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D1" w:rsidRDefault="001440D1" w:rsidP="00612BE7">
      <w:r>
        <w:separator/>
      </w:r>
    </w:p>
  </w:footnote>
  <w:footnote w:type="continuationSeparator" w:id="0">
    <w:p w:rsidR="001440D1" w:rsidRDefault="001440D1" w:rsidP="0061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1577281063"/>
      <w:docPartObj>
        <w:docPartGallery w:val="Page Numbers (Top of Page)"/>
        <w:docPartUnique/>
      </w:docPartObj>
    </w:sdtPr>
    <w:sdtEndPr/>
    <w:sdtContent>
      <w:p w:rsidR="00744DCB" w:rsidRPr="00B81EA6" w:rsidRDefault="00744DCB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B81EA6">
          <w:rPr>
            <w:rFonts w:ascii="Times New Roman" w:hAnsi="Times New Roman"/>
            <w:sz w:val="28"/>
            <w:szCs w:val="28"/>
          </w:rPr>
          <w:fldChar w:fldCharType="begin"/>
        </w:r>
        <w:r w:rsidRPr="00B81E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EA6">
          <w:rPr>
            <w:rFonts w:ascii="Times New Roman" w:hAnsi="Times New Roman"/>
            <w:sz w:val="28"/>
            <w:szCs w:val="28"/>
          </w:rPr>
          <w:fldChar w:fldCharType="separate"/>
        </w:r>
        <w:r w:rsidR="0039377B">
          <w:rPr>
            <w:rFonts w:ascii="Times New Roman" w:hAnsi="Times New Roman"/>
            <w:noProof/>
            <w:sz w:val="28"/>
            <w:szCs w:val="28"/>
          </w:rPr>
          <w:t>5</w:t>
        </w:r>
        <w:r w:rsidRPr="00B81E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4DCB" w:rsidRPr="00B81EA6" w:rsidRDefault="00744DCB">
    <w:pPr>
      <w:pStyle w:val="a7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70D08"/>
    <w:multiLevelType w:val="hybridMultilevel"/>
    <w:tmpl w:val="2ADE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14A58"/>
    <w:multiLevelType w:val="hybridMultilevel"/>
    <w:tmpl w:val="722EC74E"/>
    <w:lvl w:ilvl="0" w:tplc="2BD2A6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7B"/>
    <w:rsid w:val="00050CBD"/>
    <w:rsid w:val="000742AC"/>
    <w:rsid w:val="00086423"/>
    <w:rsid w:val="000A554B"/>
    <w:rsid w:val="000B2B0B"/>
    <w:rsid w:val="000E7CA3"/>
    <w:rsid w:val="00116C72"/>
    <w:rsid w:val="001429D1"/>
    <w:rsid w:val="001440D1"/>
    <w:rsid w:val="001811BA"/>
    <w:rsid w:val="00183485"/>
    <w:rsid w:val="00195A2F"/>
    <w:rsid w:val="001A5403"/>
    <w:rsid w:val="001A60F5"/>
    <w:rsid w:val="001A785A"/>
    <w:rsid w:val="001B27AE"/>
    <w:rsid w:val="001B3E65"/>
    <w:rsid w:val="001C1139"/>
    <w:rsid w:val="001D1A42"/>
    <w:rsid w:val="001F1AF9"/>
    <w:rsid w:val="001F4B7B"/>
    <w:rsid w:val="002076C9"/>
    <w:rsid w:val="00217A51"/>
    <w:rsid w:val="002675B0"/>
    <w:rsid w:val="002D4883"/>
    <w:rsid w:val="002E369D"/>
    <w:rsid w:val="002F20CD"/>
    <w:rsid w:val="002F6CF8"/>
    <w:rsid w:val="00317AD8"/>
    <w:rsid w:val="00330665"/>
    <w:rsid w:val="003422A5"/>
    <w:rsid w:val="0039377B"/>
    <w:rsid w:val="003A6D4C"/>
    <w:rsid w:val="003C07C2"/>
    <w:rsid w:val="003C6116"/>
    <w:rsid w:val="0041346F"/>
    <w:rsid w:val="00436FC3"/>
    <w:rsid w:val="00443180"/>
    <w:rsid w:val="004825B6"/>
    <w:rsid w:val="004E3EBA"/>
    <w:rsid w:val="00502AE0"/>
    <w:rsid w:val="0050797F"/>
    <w:rsid w:val="00543CAD"/>
    <w:rsid w:val="00582557"/>
    <w:rsid w:val="005825E3"/>
    <w:rsid w:val="00590042"/>
    <w:rsid w:val="005950B4"/>
    <w:rsid w:val="005D53CF"/>
    <w:rsid w:val="00612BE7"/>
    <w:rsid w:val="00644A5F"/>
    <w:rsid w:val="006672D1"/>
    <w:rsid w:val="0068095D"/>
    <w:rsid w:val="00692AAA"/>
    <w:rsid w:val="006C084E"/>
    <w:rsid w:val="006D792C"/>
    <w:rsid w:val="00704C8B"/>
    <w:rsid w:val="00713510"/>
    <w:rsid w:val="00744DCB"/>
    <w:rsid w:val="00771210"/>
    <w:rsid w:val="00795C66"/>
    <w:rsid w:val="0081323C"/>
    <w:rsid w:val="008225E3"/>
    <w:rsid w:val="008842C5"/>
    <w:rsid w:val="008B555A"/>
    <w:rsid w:val="00943A95"/>
    <w:rsid w:val="00956432"/>
    <w:rsid w:val="009852EA"/>
    <w:rsid w:val="00985EB7"/>
    <w:rsid w:val="009B3A0D"/>
    <w:rsid w:val="009C1BA2"/>
    <w:rsid w:val="009C654A"/>
    <w:rsid w:val="009D2CAD"/>
    <w:rsid w:val="009D5653"/>
    <w:rsid w:val="009D5CD2"/>
    <w:rsid w:val="009D7CA4"/>
    <w:rsid w:val="009E4A9A"/>
    <w:rsid w:val="00A36032"/>
    <w:rsid w:val="00A54EAE"/>
    <w:rsid w:val="00A62132"/>
    <w:rsid w:val="00A8067B"/>
    <w:rsid w:val="00AB0E81"/>
    <w:rsid w:val="00AD0A13"/>
    <w:rsid w:val="00AE3705"/>
    <w:rsid w:val="00B1653B"/>
    <w:rsid w:val="00B34616"/>
    <w:rsid w:val="00B81EA6"/>
    <w:rsid w:val="00BC5947"/>
    <w:rsid w:val="00BE74C2"/>
    <w:rsid w:val="00C006A0"/>
    <w:rsid w:val="00C10188"/>
    <w:rsid w:val="00C2232C"/>
    <w:rsid w:val="00CB4B0E"/>
    <w:rsid w:val="00CF5500"/>
    <w:rsid w:val="00D17EB7"/>
    <w:rsid w:val="00DC28EE"/>
    <w:rsid w:val="00DE0286"/>
    <w:rsid w:val="00DE09AF"/>
    <w:rsid w:val="00DF6843"/>
    <w:rsid w:val="00E108C0"/>
    <w:rsid w:val="00E130D8"/>
    <w:rsid w:val="00E47129"/>
    <w:rsid w:val="00E649D7"/>
    <w:rsid w:val="00E65A4E"/>
    <w:rsid w:val="00E738F3"/>
    <w:rsid w:val="00E84089"/>
    <w:rsid w:val="00E95FB2"/>
    <w:rsid w:val="00EB0094"/>
    <w:rsid w:val="00EC3230"/>
    <w:rsid w:val="00EF3887"/>
    <w:rsid w:val="00F07A8E"/>
    <w:rsid w:val="00F15C0F"/>
    <w:rsid w:val="00F74C43"/>
    <w:rsid w:val="00F90318"/>
    <w:rsid w:val="00F94A8E"/>
    <w:rsid w:val="00F97068"/>
    <w:rsid w:val="00FA192F"/>
    <w:rsid w:val="00FB0EA6"/>
    <w:rsid w:val="00FB5ABF"/>
    <w:rsid w:val="00FC34CB"/>
    <w:rsid w:val="00FD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02E5"/>
  <w15:docId w15:val="{A12923DB-5C2B-4E50-A5B9-6E42DB9D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3EBA"/>
    <w:rPr>
      <w:color w:val="0000FF"/>
      <w:u w:val="single"/>
    </w:rPr>
  </w:style>
  <w:style w:type="paragraph" w:styleId="a5">
    <w:name w:val="No Spacing"/>
    <w:uiPriority w:val="1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6">
    <w:name w:val="Основной текст_"/>
    <w:basedOn w:val="a0"/>
    <w:link w:val="22"/>
    <w:rsid w:val="004E3EB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6"/>
    <w:rsid w:val="004E3EB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E3EB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6C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DF08-E9DD-473D-9217-DBD99FFB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Пырьев Дмитрий</dc:creator>
  <cp:lastModifiedBy>Сотскова ИА</cp:lastModifiedBy>
  <cp:revision>24</cp:revision>
  <cp:lastPrinted>2026-04-21T11:58:00Z</cp:lastPrinted>
  <dcterms:created xsi:type="dcterms:W3CDTF">2026-04-21T11:59:00Z</dcterms:created>
  <dcterms:modified xsi:type="dcterms:W3CDTF">2026-05-15T08:22:00Z</dcterms:modified>
</cp:coreProperties>
</file>